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Аудиовизуальный перевод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C25EFF" w:rsidR="00A77598" w:rsidRPr="009675D7" w:rsidRDefault="009675D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E3DA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3DA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E3DA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E3DA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9E3D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E3DA4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9E3DA4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011E2BC6" w14:textId="77777777" w:rsidTr="00ED54AA">
        <w:tc>
          <w:tcPr>
            <w:tcW w:w="9345" w:type="dxa"/>
          </w:tcPr>
          <w:p w14:paraId="0AF5572E" w14:textId="77777777" w:rsidR="007A7979" w:rsidRPr="009E3DA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3DA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E3DA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E3DA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9E3DA4">
              <w:rPr>
                <w:rFonts w:ascii="Times New Roman" w:hAnsi="Times New Roman" w:cs="Times New Roman"/>
                <w:sz w:val="20"/>
                <w:szCs w:val="20"/>
              </w:rPr>
              <w:t>, Ефремова Мария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849B70" w:rsidR="004475DA" w:rsidRPr="009675D7" w:rsidRDefault="009675D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49CE35" w14:textId="77777777" w:rsidR="009E3DA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7225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_Toc213767225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3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7778A6C9" w14:textId="77777777" w:rsidR="009E3DA4" w:rsidRDefault="00863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26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_Toc213767226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3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6AA35D8F" w14:textId="77777777" w:rsidR="009E3DA4" w:rsidRDefault="00863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27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_Toc213767227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3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18493069" w14:textId="77777777" w:rsidR="009E3DA4" w:rsidRDefault="00863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28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_Toc213767228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4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4AD2F07B" w14:textId="77777777" w:rsidR="009E3DA4" w:rsidRDefault="00863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29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_Toc213767229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4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19606B57" w14:textId="77777777" w:rsidR="009E3DA4" w:rsidRDefault="00863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30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_Toc213767230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4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2302951D" w14:textId="77777777" w:rsidR="009E3DA4" w:rsidRDefault="00863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31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_Toc213767231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5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351F4F54" w14:textId="77777777" w:rsidR="009E3DA4" w:rsidRDefault="00863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32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_Toc213767232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5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0D332289" w14:textId="77777777" w:rsidR="009E3DA4" w:rsidRDefault="00863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33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_Toc213767233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6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7DC08D26" w14:textId="77777777" w:rsidR="009E3DA4" w:rsidRDefault="00863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34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_Toc213767234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7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5EF3F186" w14:textId="77777777" w:rsidR="009E3DA4" w:rsidRDefault="00863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35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_Toc213767235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8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4F859225" w14:textId="77777777" w:rsidR="009E3DA4" w:rsidRDefault="008634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36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_Toc213767236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10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524487EE" w14:textId="77777777" w:rsidR="009E3DA4" w:rsidRDefault="00863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37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_Toc213767237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10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2A1FA448" w14:textId="77777777" w:rsidR="009E3DA4" w:rsidRDefault="00863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38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_Toc213767238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10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1AEE2A70" w14:textId="77777777" w:rsidR="009E3DA4" w:rsidRDefault="00863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39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_Toc213767239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10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3DDEBAB8" w14:textId="77777777" w:rsidR="009E3DA4" w:rsidRDefault="00863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40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_Toc213767240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10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24ADE8E1" w14:textId="77777777" w:rsidR="009E3DA4" w:rsidRDefault="00863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41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_Toc213767241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10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3ECBD6E1" w14:textId="77777777" w:rsidR="009E3DA4" w:rsidRDefault="008634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7242" w:history="1">
            <w:r w:rsidR="009E3DA4" w:rsidRPr="0067262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E3DA4">
              <w:rPr>
                <w:noProof/>
                <w:webHidden/>
              </w:rPr>
              <w:tab/>
            </w:r>
            <w:r w:rsidR="009E3DA4">
              <w:rPr>
                <w:noProof/>
                <w:webHidden/>
              </w:rPr>
              <w:fldChar w:fldCharType="begin"/>
            </w:r>
            <w:r w:rsidR="009E3DA4">
              <w:rPr>
                <w:noProof/>
                <w:webHidden/>
              </w:rPr>
              <w:instrText xml:space="preserve"> PAGEREF _Toc213767242 \h </w:instrText>
            </w:r>
            <w:r w:rsidR="009E3DA4">
              <w:rPr>
                <w:noProof/>
                <w:webHidden/>
              </w:rPr>
            </w:r>
            <w:r w:rsidR="009E3DA4">
              <w:rPr>
                <w:noProof/>
                <w:webHidden/>
              </w:rPr>
              <w:fldChar w:fldCharType="separate"/>
            </w:r>
            <w:r w:rsidR="009E3DA4">
              <w:rPr>
                <w:noProof/>
                <w:webHidden/>
              </w:rPr>
              <w:t>10</w:t>
            </w:r>
            <w:r w:rsidR="009E3DA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72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знания, речевые умения и навыки в области аудиовизуального перевода как составной части профессиональной компетенции переводчика; освоить функции и профессиональные навыки переводчика в сфере аудиовизуальных медиа.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7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Аудиовизуальный перевод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7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E3DA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E3D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E3DA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E3DA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E3DA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E3DA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3DA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E3DA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E3D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E3DA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E3D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</w:rPr>
              <w:t>ПК-2 - Способен осуществлять устный перевод с соблюдением норм лексической эквивалентности, с соблюдением грамматических и стилистических норм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E3D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3DA4">
              <w:rPr>
                <w:rFonts w:ascii="Times New Roman" w:hAnsi="Times New Roman" w:cs="Times New Roman"/>
                <w:lang w:bidi="ru-RU"/>
              </w:rPr>
              <w:t>ПК-2.2 - Применяет переводческие трансформации для достижения эквивалентности при устном переводе текстов различных жанров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E3D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3DA4">
              <w:rPr>
                <w:rFonts w:ascii="Times New Roman" w:hAnsi="Times New Roman" w:cs="Times New Roman"/>
              </w:rPr>
              <w:t>переводческие трансформации; способы достижения эквивалентности при устном переводе; стилистические и типологические характеристики текстов разных жанров в устном дискурсе.</w:t>
            </w:r>
            <w:r w:rsidRPr="009E3DA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E3D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3DA4">
              <w:rPr>
                <w:rFonts w:ascii="Times New Roman" w:hAnsi="Times New Roman" w:cs="Times New Roman"/>
              </w:rPr>
              <w:t>применять переводческие трансформации; достигать эквивалентность при устном переводе</w:t>
            </w:r>
            <w:proofErr w:type="gramStart"/>
            <w:r w:rsidR="00FD518F" w:rsidRPr="009E3DA4">
              <w:rPr>
                <w:rFonts w:ascii="Times New Roman" w:hAnsi="Times New Roman" w:cs="Times New Roman"/>
              </w:rPr>
              <w:t>.</w:t>
            </w:r>
            <w:r w:rsidRPr="009E3DA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E3D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3D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3DA4">
              <w:rPr>
                <w:rFonts w:ascii="Times New Roman" w:hAnsi="Times New Roman" w:cs="Times New Roman"/>
              </w:rPr>
              <w:t>навыками реализации эквивалентного устного перевода с применением переводческих трансформаций с учетом типологических и стилистических особенностей текстов разных жанров</w:t>
            </w:r>
            <w:proofErr w:type="gramStart"/>
            <w:r w:rsidR="00FD518F" w:rsidRPr="009E3DA4">
              <w:rPr>
                <w:rFonts w:ascii="Times New Roman" w:hAnsi="Times New Roman" w:cs="Times New Roman"/>
              </w:rPr>
              <w:t>.</w:t>
            </w:r>
            <w:r w:rsidRPr="009E3DA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E3DA4" w14:paraId="7A7561C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1F6E9" w14:textId="77777777" w:rsidR="00751095" w:rsidRPr="009E3D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</w:rPr>
              <w:t>ПК-3 - Способен осуществлять письменный перевод с соблюдением норм лексической эквивалентности, с соблюдением грамматических и стилистических норм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A3A62" w14:textId="77777777" w:rsidR="00751095" w:rsidRPr="009E3D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3DA4">
              <w:rPr>
                <w:rFonts w:ascii="Times New Roman" w:hAnsi="Times New Roman" w:cs="Times New Roman"/>
                <w:lang w:bidi="ru-RU"/>
              </w:rPr>
              <w:t>ПК-3.2 - Применяет переводческие трансформации для достижения эквивалентности при письменном переводе текстов различных жанров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C301" w14:textId="77777777" w:rsidR="00751095" w:rsidRPr="009E3D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3DA4">
              <w:rPr>
                <w:rFonts w:ascii="Times New Roman" w:hAnsi="Times New Roman" w:cs="Times New Roman"/>
              </w:rPr>
              <w:t>переводческие трансформации; способы достижения эквивалентности при письменном переводе; стилистические и типологические характеристики текстов разных жанров в письменном дискурсе.</w:t>
            </w:r>
            <w:r w:rsidRPr="009E3DA4">
              <w:rPr>
                <w:rFonts w:ascii="Times New Roman" w:hAnsi="Times New Roman" w:cs="Times New Roman"/>
              </w:rPr>
              <w:t xml:space="preserve"> </w:t>
            </w:r>
          </w:p>
          <w:p w14:paraId="201BCB84" w14:textId="77777777" w:rsidR="00751095" w:rsidRPr="009E3D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3DA4">
              <w:rPr>
                <w:rFonts w:ascii="Times New Roman" w:hAnsi="Times New Roman" w:cs="Times New Roman"/>
              </w:rPr>
              <w:t>применять переводческие трансформации; достигать эквивалентность при письменном переводе</w:t>
            </w:r>
            <w:proofErr w:type="gramStart"/>
            <w:r w:rsidR="00FD518F" w:rsidRPr="009E3DA4">
              <w:rPr>
                <w:rFonts w:ascii="Times New Roman" w:hAnsi="Times New Roman" w:cs="Times New Roman"/>
              </w:rPr>
              <w:t>.</w:t>
            </w:r>
            <w:r w:rsidRPr="009E3DA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55B4BBC" w14:textId="77777777" w:rsidR="00751095" w:rsidRPr="009E3D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3D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3DA4">
              <w:rPr>
                <w:rFonts w:ascii="Times New Roman" w:hAnsi="Times New Roman" w:cs="Times New Roman"/>
              </w:rPr>
              <w:t>навыками реализации эквивалентного письменного перевода с применением переводческих трансформаций с учетом типологических и стилистических особенностей текстов разных жанров</w:t>
            </w:r>
            <w:proofErr w:type="gramStart"/>
            <w:r w:rsidR="00FD518F" w:rsidRPr="009E3DA4">
              <w:rPr>
                <w:rFonts w:ascii="Times New Roman" w:hAnsi="Times New Roman" w:cs="Times New Roman"/>
              </w:rPr>
              <w:t>.</w:t>
            </w:r>
            <w:r w:rsidRPr="009E3DA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E3DA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72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аудиовизуального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Характеристики и особенности профессионального аудиовизуального перевода. Базовые принципы осуществления, виды аудиовизуального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3C8AE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342F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аудиовизуального перевода при дубляже.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1AE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осуществления аудиовизуального перевода под дубляж. Особенности дубляжа. Принципы работы с аудиовизуальным текстом под дубляж.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39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C434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480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98F3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43221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EAAE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и принципы аудиовизуального перевода при переводе под закадр.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29FC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осуществления аудиовизуального перевода под закадр. Особенности закадра. Принципы работы с аудиовизуальным текстом под закадр.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C3AF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3211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DA44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ADB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7E6814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D65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и принципы аудиовизуального перевода под субтитры.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4EA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осуществления аудиовизуального перевода под субтитры. Особенности субтитров. Принципы работы с аудиовизуальным текстом под субтитры.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F270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D3BA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A56C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9F5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72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72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E3D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Бродский, М. Ю.  Устный перевод</w:t>
            </w:r>
            <w:proofErr w:type="gram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Ю. Бродский. — 2-е изд., </w:t>
            </w:r>
            <w:proofErr w:type="spell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, 2025. — 161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 978-5-534-07254-9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63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https://urait.ru/bcode/561769</w:t>
              </w:r>
            </w:hyperlink>
          </w:p>
        </w:tc>
      </w:tr>
      <w:tr w:rsidR="00262CF0" w:rsidRPr="007E6725" w14:paraId="1043A9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DE3729" w14:textId="77777777" w:rsidR="00262CF0" w:rsidRPr="009E3D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, А. К.  Английский язык: устный перевод</w:t>
            </w:r>
            <w:proofErr w:type="gram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К. </w:t>
            </w:r>
            <w:proofErr w:type="spell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, 2025. — 182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 978-5-534-05344-9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F72497" w14:textId="77777777" w:rsidR="00262CF0" w:rsidRPr="007E6725" w:rsidRDefault="00863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https://urait.ru/bcode/563650</w:t>
              </w:r>
            </w:hyperlink>
          </w:p>
        </w:tc>
      </w:tr>
      <w:tr w:rsidR="00262CF0" w:rsidRPr="007E6725" w14:paraId="6C9E5C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B9E6D1" w14:textId="77777777" w:rsidR="00262CF0" w:rsidRPr="009E3D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Аликина</w:t>
            </w:r>
            <w:proofErr w:type="spell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, Е. В.  Переводческая </w:t>
            </w:r>
            <w:proofErr w:type="spell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семантография</w:t>
            </w:r>
            <w:proofErr w:type="spell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. Запись при устном переводе</w:t>
            </w:r>
            <w:proofErr w:type="gram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В. </w:t>
            </w:r>
            <w:proofErr w:type="spell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Аликина</w:t>
            </w:r>
            <w:proofErr w:type="spell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, 2025. — 145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E3DA4">
              <w:rPr>
                <w:rFonts w:ascii="Times New Roman" w:hAnsi="Times New Roman" w:cs="Times New Roman"/>
                <w:sz w:val="24"/>
                <w:szCs w:val="24"/>
              </w:rPr>
              <w:t xml:space="preserve"> 978-5-534-09830-3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D89A26" w14:textId="77777777" w:rsidR="00262CF0" w:rsidRPr="007E6725" w:rsidRDefault="00863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https://urait.ru/bcode/562880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72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49C6F0" w14:textId="77777777" w:rsidTr="007B550D">
        <w:tc>
          <w:tcPr>
            <w:tcW w:w="9345" w:type="dxa"/>
          </w:tcPr>
          <w:p w14:paraId="124D8D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57FED6" w14:textId="77777777" w:rsidTr="007B550D">
        <w:tc>
          <w:tcPr>
            <w:tcW w:w="9345" w:type="dxa"/>
          </w:tcPr>
          <w:p w14:paraId="5D61AD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9D4B04D" w14:textId="77777777" w:rsidTr="007B550D">
        <w:tc>
          <w:tcPr>
            <w:tcW w:w="9345" w:type="dxa"/>
          </w:tcPr>
          <w:p w14:paraId="55D7FB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6B18E8" w14:textId="77777777" w:rsidTr="007B550D">
        <w:tc>
          <w:tcPr>
            <w:tcW w:w="9345" w:type="dxa"/>
          </w:tcPr>
          <w:p w14:paraId="4F7C6C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625297" w14:textId="77777777" w:rsidTr="007B550D">
        <w:tc>
          <w:tcPr>
            <w:tcW w:w="9345" w:type="dxa"/>
          </w:tcPr>
          <w:p w14:paraId="6EA77C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72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634A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72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E3DA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E3DA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3DA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E3DA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3DA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E3DA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E3D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3DA4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3DA4">
              <w:rPr>
                <w:sz w:val="22"/>
                <w:szCs w:val="22"/>
              </w:rPr>
              <w:t>комплексом</w:t>
            </w:r>
            <w:proofErr w:type="gramStart"/>
            <w:r w:rsidRPr="009E3DA4">
              <w:rPr>
                <w:sz w:val="22"/>
                <w:szCs w:val="22"/>
              </w:rPr>
              <w:t>.С</w:t>
            </w:r>
            <w:proofErr w:type="gramEnd"/>
            <w:r w:rsidRPr="009E3DA4">
              <w:rPr>
                <w:sz w:val="22"/>
                <w:szCs w:val="22"/>
              </w:rPr>
              <w:t>пециализированная</w:t>
            </w:r>
            <w:proofErr w:type="spellEnd"/>
            <w:r w:rsidRPr="009E3DA4">
              <w:rPr>
                <w:sz w:val="22"/>
                <w:szCs w:val="22"/>
              </w:rPr>
              <w:t xml:space="preserve">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</w:t>
            </w:r>
            <w:proofErr w:type="gramStart"/>
            <w:r w:rsidRPr="009E3DA4">
              <w:rPr>
                <w:sz w:val="22"/>
                <w:szCs w:val="22"/>
              </w:rPr>
              <w:t xml:space="preserve">Компьютер </w:t>
            </w:r>
            <w:r w:rsidRPr="009E3DA4">
              <w:rPr>
                <w:sz w:val="22"/>
                <w:szCs w:val="22"/>
                <w:lang w:val="en-US"/>
              </w:rPr>
              <w:t>Intel</w:t>
            </w:r>
            <w:r w:rsidRPr="009E3DA4">
              <w:rPr>
                <w:sz w:val="22"/>
                <w:szCs w:val="22"/>
              </w:rPr>
              <w:t xml:space="preserve"> </w:t>
            </w:r>
            <w:proofErr w:type="spellStart"/>
            <w:r w:rsidRPr="009E3DA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3DA4">
              <w:rPr>
                <w:sz w:val="22"/>
                <w:szCs w:val="22"/>
              </w:rPr>
              <w:t xml:space="preserve">3-2100 2.4 </w:t>
            </w:r>
            <w:proofErr w:type="spellStart"/>
            <w:r w:rsidRPr="009E3DA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E3DA4">
              <w:rPr>
                <w:sz w:val="22"/>
                <w:szCs w:val="22"/>
              </w:rPr>
              <w:t>/4 4</w:t>
            </w:r>
            <w:r w:rsidRPr="009E3DA4">
              <w:rPr>
                <w:sz w:val="22"/>
                <w:szCs w:val="22"/>
                <w:lang w:val="en-US"/>
              </w:rPr>
              <w:t>Gb</w:t>
            </w:r>
            <w:r w:rsidRPr="009E3DA4">
              <w:rPr>
                <w:sz w:val="22"/>
                <w:szCs w:val="22"/>
              </w:rPr>
              <w:t>/500</w:t>
            </w:r>
            <w:r w:rsidRPr="009E3DA4">
              <w:rPr>
                <w:sz w:val="22"/>
                <w:szCs w:val="22"/>
                <w:lang w:val="en-US"/>
              </w:rPr>
              <w:t>Gb</w:t>
            </w:r>
            <w:r w:rsidRPr="009E3DA4">
              <w:rPr>
                <w:sz w:val="22"/>
                <w:szCs w:val="22"/>
              </w:rPr>
              <w:t>/</w:t>
            </w:r>
            <w:r w:rsidRPr="009E3DA4">
              <w:rPr>
                <w:sz w:val="22"/>
                <w:szCs w:val="22"/>
                <w:lang w:val="en-US"/>
              </w:rPr>
              <w:t>Acer</w:t>
            </w:r>
            <w:r w:rsidRPr="009E3DA4">
              <w:rPr>
                <w:sz w:val="22"/>
                <w:szCs w:val="22"/>
              </w:rPr>
              <w:t xml:space="preserve"> </w:t>
            </w:r>
            <w:r w:rsidRPr="009E3DA4">
              <w:rPr>
                <w:sz w:val="22"/>
                <w:szCs w:val="22"/>
                <w:lang w:val="en-US"/>
              </w:rPr>
              <w:t>V</w:t>
            </w:r>
            <w:r w:rsidRPr="009E3DA4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9E3DA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9E3DA4">
              <w:rPr>
                <w:sz w:val="22"/>
                <w:szCs w:val="22"/>
              </w:rPr>
              <w:t xml:space="preserve"> - 1 шт., Мультимедиа проектор </w:t>
            </w:r>
            <w:r w:rsidRPr="009E3DA4">
              <w:rPr>
                <w:sz w:val="22"/>
                <w:szCs w:val="22"/>
                <w:lang w:val="en-US"/>
              </w:rPr>
              <w:t>Mitsubishi</w:t>
            </w:r>
            <w:r w:rsidRPr="009E3DA4">
              <w:rPr>
                <w:sz w:val="22"/>
                <w:szCs w:val="22"/>
              </w:rPr>
              <w:t xml:space="preserve"> </w:t>
            </w:r>
            <w:r w:rsidRPr="009E3DA4">
              <w:rPr>
                <w:sz w:val="22"/>
                <w:szCs w:val="22"/>
                <w:lang w:val="en-US"/>
              </w:rPr>
              <w:t>WD</w:t>
            </w:r>
            <w:r w:rsidRPr="009E3DA4">
              <w:rPr>
                <w:sz w:val="22"/>
                <w:szCs w:val="22"/>
              </w:rPr>
              <w:t>620</w:t>
            </w:r>
            <w:r w:rsidRPr="009E3DA4">
              <w:rPr>
                <w:sz w:val="22"/>
                <w:szCs w:val="22"/>
                <w:lang w:val="en-US"/>
              </w:rPr>
              <w:t>U</w:t>
            </w:r>
            <w:r w:rsidRPr="009E3DA4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E3D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3DA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9E3DA4" w14:paraId="3C8E1531" w14:textId="77777777" w:rsidTr="008416EB">
        <w:tc>
          <w:tcPr>
            <w:tcW w:w="7797" w:type="dxa"/>
            <w:shd w:val="clear" w:color="auto" w:fill="auto"/>
          </w:tcPr>
          <w:p w14:paraId="19074034" w14:textId="77777777" w:rsidR="002C735C" w:rsidRPr="009E3D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3DA4">
              <w:rPr>
                <w:sz w:val="22"/>
                <w:szCs w:val="22"/>
              </w:rPr>
              <w:t xml:space="preserve">Ауд. 326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3DA4">
              <w:rPr>
                <w:sz w:val="22"/>
                <w:szCs w:val="22"/>
              </w:rPr>
              <w:t>комплексом</w:t>
            </w:r>
            <w:proofErr w:type="gramStart"/>
            <w:r w:rsidRPr="009E3DA4">
              <w:rPr>
                <w:sz w:val="22"/>
                <w:szCs w:val="22"/>
              </w:rPr>
              <w:t>.С</w:t>
            </w:r>
            <w:proofErr w:type="gramEnd"/>
            <w:r w:rsidRPr="009E3DA4">
              <w:rPr>
                <w:sz w:val="22"/>
                <w:szCs w:val="22"/>
              </w:rPr>
              <w:t>пециализированная</w:t>
            </w:r>
            <w:proofErr w:type="spellEnd"/>
            <w:r w:rsidRPr="009E3DA4">
              <w:rPr>
                <w:sz w:val="22"/>
                <w:szCs w:val="22"/>
              </w:rPr>
              <w:t xml:space="preserve">  мебель и оборудование: Учебная мебель на 54 посадочных мест (учебных столов 27шт., стульев 54шт.), рабочее место преподавателя, кафедра 1шт., доска маркерная 1 шт., вешалка стойка 2шт., жалюзи 4шт</w:t>
            </w:r>
            <w:proofErr w:type="gramStart"/>
            <w:r w:rsidRPr="009E3DA4">
              <w:rPr>
                <w:sz w:val="22"/>
                <w:szCs w:val="22"/>
              </w:rPr>
              <w:t>.К</w:t>
            </w:r>
            <w:proofErr w:type="gramEnd"/>
            <w:r w:rsidRPr="009E3DA4">
              <w:rPr>
                <w:sz w:val="22"/>
                <w:szCs w:val="22"/>
              </w:rPr>
              <w:t xml:space="preserve">омпьютер </w:t>
            </w:r>
            <w:r w:rsidRPr="009E3DA4">
              <w:rPr>
                <w:sz w:val="22"/>
                <w:szCs w:val="22"/>
                <w:lang w:val="en-US"/>
              </w:rPr>
              <w:t>Intel</w:t>
            </w:r>
            <w:r w:rsidRPr="009E3DA4">
              <w:rPr>
                <w:sz w:val="22"/>
                <w:szCs w:val="22"/>
              </w:rPr>
              <w:t xml:space="preserve"> </w:t>
            </w:r>
            <w:proofErr w:type="spellStart"/>
            <w:r w:rsidRPr="009E3DA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3DA4">
              <w:rPr>
                <w:sz w:val="22"/>
                <w:szCs w:val="22"/>
              </w:rPr>
              <w:t xml:space="preserve">3-2100 2.4 </w:t>
            </w:r>
            <w:proofErr w:type="spellStart"/>
            <w:r w:rsidRPr="009E3DA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E3DA4">
              <w:rPr>
                <w:sz w:val="22"/>
                <w:szCs w:val="22"/>
              </w:rPr>
              <w:t>/4 4</w:t>
            </w:r>
            <w:r w:rsidRPr="009E3DA4">
              <w:rPr>
                <w:sz w:val="22"/>
                <w:szCs w:val="22"/>
                <w:lang w:val="en-US"/>
              </w:rPr>
              <w:t>Gb</w:t>
            </w:r>
            <w:r w:rsidRPr="009E3DA4">
              <w:rPr>
                <w:sz w:val="22"/>
                <w:szCs w:val="22"/>
              </w:rPr>
              <w:t>/500</w:t>
            </w:r>
            <w:r w:rsidRPr="009E3DA4">
              <w:rPr>
                <w:sz w:val="22"/>
                <w:szCs w:val="22"/>
                <w:lang w:val="en-US"/>
              </w:rPr>
              <w:t>Gb</w:t>
            </w:r>
            <w:r w:rsidRPr="009E3DA4">
              <w:rPr>
                <w:sz w:val="22"/>
                <w:szCs w:val="22"/>
              </w:rPr>
              <w:t>/</w:t>
            </w:r>
            <w:r w:rsidRPr="009E3DA4">
              <w:rPr>
                <w:sz w:val="22"/>
                <w:szCs w:val="22"/>
                <w:lang w:val="en-US"/>
              </w:rPr>
              <w:t>Acer</w:t>
            </w:r>
            <w:r w:rsidRPr="009E3DA4">
              <w:rPr>
                <w:sz w:val="22"/>
                <w:szCs w:val="22"/>
              </w:rPr>
              <w:t xml:space="preserve"> </w:t>
            </w:r>
            <w:r w:rsidRPr="009E3DA4">
              <w:rPr>
                <w:sz w:val="22"/>
                <w:szCs w:val="22"/>
                <w:lang w:val="en-US"/>
              </w:rPr>
              <w:t>V</w:t>
            </w:r>
            <w:r w:rsidRPr="009E3DA4">
              <w:rPr>
                <w:sz w:val="22"/>
                <w:szCs w:val="22"/>
              </w:rPr>
              <w:t xml:space="preserve">193 19" - 1 шт., Мультимедийный проектор 1 </w:t>
            </w:r>
            <w:proofErr w:type="spellStart"/>
            <w:r w:rsidRPr="009E3DA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E3DA4">
              <w:rPr>
                <w:sz w:val="22"/>
                <w:szCs w:val="22"/>
              </w:rPr>
              <w:t xml:space="preserve"> </w:t>
            </w:r>
            <w:r w:rsidRPr="009E3DA4">
              <w:rPr>
                <w:sz w:val="22"/>
                <w:szCs w:val="22"/>
                <w:lang w:val="en-US"/>
              </w:rPr>
              <w:t>x</w:t>
            </w:r>
            <w:r w:rsidRPr="009E3DA4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9E3DA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E3DA4">
              <w:rPr>
                <w:sz w:val="22"/>
                <w:szCs w:val="22"/>
              </w:rPr>
              <w:t xml:space="preserve"> </w:t>
            </w:r>
            <w:r w:rsidRPr="009E3DA4">
              <w:rPr>
                <w:sz w:val="22"/>
                <w:szCs w:val="22"/>
                <w:lang w:val="en-US"/>
              </w:rPr>
              <w:t>Champion</w:t>
            </w:r>
            <w:r w:rsidRPr="009E3DA4">
              <w:rPr>
                <w:sz w:val="22"/>
                <w:szCs w:val="22"/>
              </w:rPr>
              <w:t xml:space="preserve"> 203х153см (</w:t>
            </w:r>
            <w:r w:rsidRPr="009E3DA4">
              <w:rPr>
                <w:sz w:val="22"/>
                <w:szCs w:val="22"/>
                <w:lang w:val="en-US"/>
              </w:rPr>
              <w:t>SCM</w:t>
            </w:r>
            <w:r w:rsidRPr="009E3DA4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36BA18" w14:textId="77777777" w:rsidR="002C735C" w:rsidRPr="009E3D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3DA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9E3DA4" w14:paraId="4A8D9768" w14:textId="77777777" w:rsidTr="008416EB">
        <w:tc>
          <w:tcPr>
            <w:tcW w:w="7797" w:type="dxa"/>
            <w:shd w:val="clear" w:color="auto" w:fill="auto"/>
          </w:tcPr>
          <w:p w14:paraId="31CFD6E9" w14:textId="77777777" w:rsidR="002C735C" w:rsidRPr="009E3D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3DA4">
              <w:rPr>
                <w:sz w:val="22"/>
                <w:szCs w:val="22"/>
              </w:rPr>
              <w:t xml:space="preserve">Ауд. 335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3DA4">
              <w:rPr>
                <w:sz w:val="22"/>
                <w:szCs w:val="22"/>
              </w:rPr>
              <w:t>комплексом</w:t>
            </w:r>
            <w:proofErr w:type="gramStart"/>
            <w:r w:rsidRPr="009E3DA4">
              <w:rPr>
                <w:sz w:val="22"/>
                <w:szCs w:val="22"/>
              </w:rPr>
              <w:t>.С</w:t>
            </w:r>
            <w:proofErr w:type="gramEnd"/>
            <w:r w:rsidRPr="009E3DA4">
              <w:rPr>
                <w:sz w:val="22"/>
                <w:szCs w:val="22"/>
              </w:rPr>
              <w:t>пециализированная</w:t>
            </w:r>
            <w:proofErr w:type="spellEnd"/>
            <w:r w:rsidRPr="009E3DA4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9E3DA4">
              <w:rPr>
                <w:sz w:val="22"/>
                <w:szCs w:val="22"/>
                <w:lang w:val="en-US"/>
              </w:rPr>
              <w:t>HP</w:t>
            </w:r>
            <w:r w:rsidRPr="009E3DA4">
              <w:rPr>
                <w:sz w:val="22"/>
                <w:szCs w:val="22"/>
              </w:rPr>
              <w:t xml:space="preserve"> 250 </w:t>
            </w:r>
            <w:r w:rsidRPr="009E3DA4">
              <w:rPr>
                <w:sz w:val="22"/>
                <w:szCs w:val="22"/>
                <w:lang w:val="en-US"/>
              </w:rPr>
              <w:t>G</w:t>
            </w:r>
            <w:r w:rsidRPr="009E3DA4">
              <w:rPr>
                <w:sz w:val="22"/>
                <w:szCs w:val="22"/>
              </w:rPr>
              <w:t>6 1</w:t>
            </w:r>
            <w:r w:rsidRPr="009E3DA4">
              <w:rPr>
                <w:sz w:val="22"/>
                <w:szCs w:val="22"/>
                <w:lang w:val="en-US"/>
              </w:rPr>
              <w:t>WY</w:t>
            </w:r>
            <w:r w:rsidRPr="009E3DA4">
              <w:rPr>
                <w:sz w:val="22"/>
                <w:szCs w:val="22"/>
              </w:rPr>
              <w:t>58</w:t>
            </w:r>
            <w:r w:rsidRPr="009E3DA4">
              <w:rPr>
                <w:sz w:val="22"/>
                <w:szCs w:val="22"/>
                <w:lang w:val="en-US"/>
              </w:rPr>
              <w:t>EA</w:t>
            </w:r>
            <w:r w:rsidRPr="009E3DA4">
              <w:rPr>
                <w:sz w:val="22"/>
                <w:szCs w:val="22"/>
              </w:rPr>
              <w:t xml:space="preserve">, Мультимедийный проектор </w:t>
            </w:r>
            <w:r w:rsidRPr="009E3DA4">
              <w:rPr>
                <w:sz w:val="22"/>
                <w:szCs w:val="22"/>
                <w:lang w:val="en-US"/>
              </w:rPr>
              <w:t>LG</w:t>
            </w:r>
            <w:r w:rsidRPr="009E3DA4">
              <w:rPr>
                <w:sz w:val="22"/>
                <w:szCs w:val="22"/>
              </w:rPr>
              <w:t xml:space="preserve"> </w:t>
            </w:r>
            <w:r w:rsidRPr="009E3DA4">
              <w:rPr>
                <w:sz w:val="22"/>
                <w:szCs w:val="22"/>
                <w:lang w:val="en-US"/>
              </w:rPr>
              <w:t>PF</w:t>
            </w:r>
            <w:r w:rsidRPr="009E3DA4">
              <w:rPr>
                <w:sz w:val="22"/>
                <w:szCs w:val="22"/>
              </w:rPr>
              <w:t>1500</w:t>
            </w:r>
            <w:r w:rsidRPr="009E3DA4">
              <w:rPr>
                <w:sz w:val="22"/>
                <w:szCs w:val="22"/>
                <w:lang w:val="en-US"/>
              </w:rPr>
              <w:t>G</w:t>
            </w:r>
            <w:r w:rsidRPr="009E3DA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7487E2" w14:textId="77777777" w:rsidR="002C735C" w:rsidRPr="009E3D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3DA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9E3DA4" w14:paraId="07AF4C81" w14:textId="77777777" w:rsidTr="008416EB">
        <w:tc>
          <w:tcPr>
            <w:tcW w:w="7797" w:type="dxa"/>
            <w:shd w:val="clear" w:color="auto" w:fill="auto"/>
          </w:tcPr>
          <w:p w14:paraId="34F6545D" w14:textId="77777777" w:rsidR="002C735C" w:rsidRPr="009E3D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3DA4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3DA4">
              <w:rPr>
                <w:sz w:val="22"/>
                <w:szCs w:val="22"/>
              </w:rPr>
              <w:t>комплексом</w:t>
            </w:r>
            <w:proofErr w:type="gramStart"/>
            <w:r w:rsidRPr="009E3DA4">
              <w:rPr>
                <w:sz w:val="22"/>
                <w:szCs w:val="22"/>
              </w:rPr>
              <w:t>.С</w:t>
            </w:r>
            <w:proofErr w:type="gramEnd"/>
            <w:r w:rsidRPr="009E3DA4">
              <w:rPr>
                <w:sz w:val="22"/>
                <w:szCs w:val="22"/>
              </w:rPr>
              <w:t>пециализированная</w:t>
            </w:r>
            <w:proofErr w:type="spellEnd"/>
            <w:r w:rsidRPr="009E3DA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E3DA4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9E3DA4">
              <w:rPr>
                <w:sz w:val="22"/>
                <w:szCs w:val="22"/>
                <w:lang w:val="en-US"/>
              </w:rPr>
              <w:t>AIO</w:t>
            </w:r>
            <w:r w:rsidRPr="009E3DA4">
              <w:rPr>
                <w:sz w:val="22"/>
                <w:szCs w:val="22"/>
              </w:rPr>
              <w:t xml:space="preserve"> </w:t>
            </w:r>
            <w:r w:rsidRPr="009E3DA4">
              <w:rPr>
                <w:sz w:val="22"/>
                <w:szCs w:val="22"/>
                <w:lang w:val="en-US"/>
              </w:rPr>
              <w:t>IRU</w:t>
            </w:r>
            <w:r w:rsidRPr="009E3DA4">
              <w:rPr>
                <w:sz w:val="22"/>
                <w:szCs w:val="22"/>
              </w:rPr>
              <w:t xml:space="preserve"> 308 </w:t>
            </w:r>
            <w:r w:rsidRPr="009E3DA4">
              <w:rPr>
                <w:sz w:val="22"/>
                <w:szCs w:val="22"/>
                <w:lang w:val="en-US"/>
              </w:rPr>
              <w:t>intel</w:t>
            </w:r>
            <w:r w:rsidRPr="009E3DA4">
              <w:rPr>
                <w:sz w:val="22"/>
                <w:szCs w:val="22"/>
              </w:rPr>
              <w:t xml:space="preserve"> 2.8 </w:t>
            </w:r>
            <w:proofErr w:type="spellStart"/>
            <w:r w:rsidRPr="009E3DA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E3DA4">
              <w:rPr>
                <w:sz w:val="22"/>
                <w:szCs w:val="22"/>
              </w:rPr>
              <w:t xml:space="preserve">/4 </w:t>
            </w:r>
            <w:r w:rsidRPr="009E3DA4">
              <w:rPr>
                <w:sz w:val="22"/>
                <w:szCs w:val="22"/>
                <w:lang w:val="en-US"/>
              </w:rPr>
              <w:t>Gb</w:t>
            </w:r>
            <w:r w:rsidRPr="009E3DA4">
              <w:rPr>
                <w:sz w:val="22"/>
                <w:szCs w:val="22"/>
              </w:rPr>
              <w:t>/1</w:t>
            </w:r>
            <w:r w:rsidRPr="009E3DA4">
              <w:rPr>
                <w:sz w:val="22"/>
                <w:szCs w:val="22"/>
                <w:lang w:val="en-US"/>
              </w:rPr>
              <w:t>Tb</w:t>
            </w:r>
            <w:r w:rsidRPr="009E3DA4">
              <w:rPr>
                <w:sz w:val="22"/>
                <w:szCs w:val="22"/>
              </w:rPr>
              <w:t xml:space="preserve"> - 12 шт., Ноутбук </w:t>
            </w:r>
            <w:r w:rsidRPr="009E3DA4">
              <w:rPr>
                <w:sz w:val="22"/>
                <w:szCs w:val="22"/>
                <w:lang w:val="en-US"/>
              </w:rPr>
              <w:t>HP</w:t>
            </w:r>
            <w:r w:rsidRPr="009E3DA4">
              <w:rPr>
                <w:sz w:val="22"/>
                <w:szCs w:val="22"/>
              </w:rPr>
              <w:t xml:space="preserve"> 250 </w:t>
            </w:r>
            <w:r w:rsidRPr="009E3DA4">
              <w:rPr>
                <w:sz w:val="22"/>
                <w:szCs w:val="22"/>
                <w:lang w:val="en-US"/>
              </w:rPr>
              <w:t>G</w:t>
            </w:r>
            <w:r w:rsidRPr="009E3DA4">
              <w:rPr>
                <w:sz w:val="22"/>
                <w:szCs w:val="22"/>
              </w:rPr>
              <w:t>6 1</w:t>
            </w:r>
            <w:r w:rsidRPr="009E3DA4">
              <w:rPr>
                <w:sz w:val="22"/>
                <w:szCs w:val="22"/>
                <w:lang w:val="en-US"/>
              </w:rPr>
              <w:t>WY</w:t>
            </w:r>
            <w:r w:rsidRPr="009E3DA4">
              <w:rPr>
                <w:sz w:val="22"/>
                <w:szCs w:val="22"/>
              </w:rPr>
              <w:t>58</w:t>
            </w:r>
            <w:r w:rsidRPr="009E3DA4">
              <w:rPr>
                <w:sz w:val="22"/>
                <w:szCs w:val="22"/>
                <w:lang w:val="en-US"/>
              </w:rPr>
              <w:t>EA</w:t>
            </w:r>
            <w:r w:rsidRPr="009E3DA4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9E3DA4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9E3DA4">
              <w:rPr>
                <w:sz w:val="22"/>
                <w:szCs w:val="22"/>
              </w:rPr>
              <w:t xml:space="preserve"> </w:t>
            </w:r>
            <w:r w:rsidRPr="009E3DA4">
              <w:rPr>
                <w:sz w:val="22"/>
                <w:szCs w:val="22"/>
                <w:lang w:val="en-US"/>
              </w:rPr>
              <w:t>SLH</w:t>
            </w:r>
            <w:r w:rsidRPr="009E3DA4">
              <w:rPr>
                <w:sz w:val="22"/>
                <w:szCs w:val="22"/>
              </w:rPr>
              <w:t xml:space="preserve">07 с кабелем </w:t>
            </w:r>
            <w:r w:rsidRPr="009E3DA4">
              <w:rPr>
                <w:sz w:val="22"/>
                <w:szCs w:val="22"/>
                <w:lang w:val="en-US"/>
              </w:rPr>
              <w:t>RJ</w:t>
            </w:r>
            <w:r w:rsidRPr="009E3DA4">
              <w:rPr>
                <w:sz w:val="22"/>
                <w:szCs w:val="22"/>
              </w:rPr>
              <w:t xml:space="preserve">11 - </w:t>
            </w:r>
            <w:r w:rsidRPr="009E3DA4">
              <w:rPr>
                <w:sz w:val="22"/>
                <w:szCs w:val="22"/>
                <w:lang w:val="en-US"/>
              </w:rPr>
              <w:t>USB</w:t>
            </w:r>
            <w:r w:rsidRPr="009E3DA4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9E3DA4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0F369E" w14:textId="77777777" w:rsidR="002C735C" w:rsidRPr="009E3DA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3DA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72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7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7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72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3DA4" w14:paraId="15DB93F3" w14:textId="77777777" w:rsidTr="00D047A9">
        <w:tc>
          <w:tcPr>
            <w:tcW w:w="562" w:type="dxa"/>
          </w:tcPr>
          <w:p w14:paraId="1C7EAC87" w14:textId="77777777" w:rsidR="009E3DA4" w:rsidRPr="009675D7" w:rsidRDefault="009E3DA4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2AD8531" w14:textId="77777777" w:rsidR="009E3DA4" w:rsidRPr="009E3DA4" w:rsidRDefault="009E3DA4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3DA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72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E3DA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3DA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72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E3DA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E3DA4" w14:paraId="5A1C9382" w14:textId="77777777" w:rsidTr="00801458">
        <w:tc>
          <w:tcPr>
            <w:tcW w:w="2336" w:type="dxa"/>
          </w:tcPr>
          <w:p w14:paraId="4C518DAB" w14:textId="77777777" w:rsidR="005D65A5" w:rsidRPr="009E3D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DA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E3D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DA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E3D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DA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E3D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DA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E3DA4" w14:paraId="07658034" w14:textId="77777777" w:rsidTr="00801458">
        <w:tc>
          <w:tcPr>
            <w:tcW w:w="2336" w:type="dxa"/>
          </w:tcPr>
          <w:p w14:paraId="1553D698" w14:textId="78F29BFB" w:rsidR="005D65A5" w:rsidRPr="009E3DA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E3DA4" w:rsidRDefault="007478E0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E3DA4" w:rsidRDefault="007478E0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E3DA4" w:rsidRDefault="007478E0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E3DA4" w14:paraId="05E79759" w14:textId="77777777" w:rsidTr="00801458">
        <w:tc>
          <w:tcPr>
            <w:tcW w:w="2336" w:type="dxa"/>
          </w:tcPr>
          <w:p w14:paraId="6B16A310" w14:textId="77777777" w:rsidR="005D65A5" w:rsidRPr="009E3DA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7A9179" w14:textId="77777777" w:rsidR="005D65A5" w:rsidRPr="009E3DA4" w:rsidRDefault="007478E0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F2BC81E" w14:textId="77777777" w:rsidR="005D65A5" w:rsidRPr="009E3DA4" w:rsidRDefault="007478E0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A8F5B8" w14:textId="77777777" w:rsidR="005D65A5" w:rsidRPr="009E3DA4" w:rsidRDefault="007478E0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9E3DA4" w14:paraId="09D52B5F" w14:textId="77777777" w:rsidTr="00801458">
        <w:tc>
          <w:tcPr>
            <w:tcW w:w="2336" w:type="dxa"/>
          </w:tcPr>
          <w:p w14:paraId="20A5DC6B" w14:textId="77777777" w:rsidR="005D65A5" w:rsidRPr="009E3DA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05B95C" w14:textId="77777777" w:rsidR="005D65A5" w:rsidRPr="009E3DA4" w:rsidRDefault="007478E0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A4B2A5" w14:textId="77777777" w:rsidR="005D65A5" w:rsidRPr="009E3DA4" w:rsidRDefault="007478E0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6654EE" w14:textId="77777777" w:rsidR="005D65A5" w:rsidRPr="009E3DA4" w:rsidRDefault="007478E0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E3DA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E3DA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7240"/>
      <w:r w:rsidRPr="009E3DA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E3DA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3DA4" w:rsidRPr="009E3DA4" w14:paraId="4BBC48D3" w14:textId="77777777" w:rsidTr="00D047A9">
        <w:tc>
          <w:tcPr>
            <w:tcW w:w="562" w:type="dxa"/>
          </w:tcPr>
          <w:p w14:paraId="3C86C062" w14:textId="77777777" w:rsidR="009E3DA4" w:rsidRPr="009E3DA4" w:rsidRDefault="009E3DA4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8F47A5" w14:textId="77777777" w:rsidR="009E3DA4" w:rsidRPr="009E3DA4" w:rsidRDefault="009E3DA4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3DA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C7A161" w14:textId="77777777" w:rsidR="009E3DA4" w:rsidRPr="009E3DA4" w:rsidRDefault="009E3DA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E3DA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7241"/>
      <w:r w:rsidRPr="009E3DA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E3DA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E3DA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E3DA4" w14:paraId="0267C479" w14:textId="77777777" w:rsidTr="00801458">
        <w:tc>
          <w:tcPr>
            <w:tcW w:w="2500" w:type="pct"/>
          </w:tcPr>
          <w:p w14:paraId="37F699C9" w14:textId="77777777" w:rsidR="00B8237E" w:rsidRPr="009E3DA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DA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E3DA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3DA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E3DA4" w14:paraId="3F240151" w14:textId="77777777" w:rsidTr="00801458">
        <w:tc>
          <w:tcPr>
            <w:tcW w:w="2500" w:type="pct"/>
          </w:tcPr>
          <w:p w14:paraId="61E91592" w14:textId="61A0874C" w:rsidR="00B8237E" w:rsidRPr="009E3DA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E3DA4" w:rsidRDefault="005C548A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E3DA4" w14:paraId="5F1295E3" w14:textId="77777777" w:rsidTr="00801458">
        <w:tc>
          <w:tcPr>
            <w:tcW w:w="2500" w:type="pct"/>
          </w:tcPr>
          <w:p w14:paraId="51ED8732" w14:textId="77777777" w:rsidR="00B8237E" w:rsidRPr="009E3DA4" w:rsidRDefault="00B8237E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685F09" w14:textId="77777777" w:rsidR="00B8237E" w:rsidRPr="009E3DA4" w:rsidRDefault="005C548A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E3DA4" w14:paraId="2EB5F2F5" w14:textId="77777777" w:rsidTr="00801458">
        <w:tc>
          <w:tcPr>
            <w:tcW w:w="2500" w:type="pct"/>
          </w:tcPr>
          <w:p w14:paraId="670D1974" w14:textId="77777777" w:rsidR="00B8237E" w:rsidRPr="009E3DA4" w:rsidRDefault="00B8237E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C9657DF" w14:textId="77777777" w:rsidR="00B8237E" w:rsidRPr="009E3DA4" w:rsidRDefault="005C548A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E3DA4" w14:paraId="584ECE90" w14:textId="77777777" w:rsidTr="00801458">
        <w:tc>
          <w:tcPr>
            <w:tcW w:w="2500" w:type="pct"/>
          </w:tcPr>
          <w:p w14:paraId="15367EE4" w14:textId="77777777" w:rsidR="00B8237E" w:rsidRPr="009E3DA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6AEBB28" w14:textId="77777777" w:rsidR="00B8237E" w:rsidRPr="009E3DA4" w:rsidRDefault="005C548A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E3DA4" w14:paraId="1F646BEC" w14:textId="77777777" w:rsidTr="00801458">
        <w:tc>
          <w:tcPr>
            <w:tcW w:w="2500" w:type="pct"/>
          </w:tcPr>
          <w:p w14:paraId="62574CC4" w14:textId="77777777" w:rsidR="00B8237E" w:rsidRPr="009E3DA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A28EEF8" w14:textId="77777777" w:rsidR="00B8237E" w:rsidRPr="009E3DA4" w:rsidRDefault="005C548A" w:rsidP="00801458">
            <w:pPr>
              <w:rPr>
                <w:rFonts w:ascii="Times New Roman" w:hAnsi="Times New Roman" w:cs="Times New Roman"/>
              </w:rPr>
            </w:pPr>
            <w:r w:rsidRPr="009E3DA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9E3DA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72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734A6" w14:textId="77777777" w:rsidR="008634AA" w:rsidRDefault="008634AA" w:rsidP="00315CA6">
      <w:pPr>
        <w:spacing w:after="0" w:line="240" w:lineRule="auto"/>
      </w:pPr>
      <w:r>
        <w:separator/>
      </w:r>
    </w:p>
  </w:endnote>
  <w:endnote w:type="continuationSeparator" w:id="0">
    <w:p w14:paraId="3EE21949" w14:textId="77777777" w:rsidR="008634AA" w:rsidRDefault="008634A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5D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AB2BB" w14:textId="77777777" w:rsidR="008634AA" w:rsidRDefault="008634AA" w:rsidP="00315CA6">
      <w:pPr>
        <w:spacing w:after="0" w:line="240" w:lineRule="auto"/>
      </w:pPr>
      <w:r>
        <w:separator/>
      </w:r>
    </w:p>
  </w:footnote>
  <w:footnote w:type="continuationSeparator" w:id="0">
    <w:p w14:paraId="58CD84D1" w14:textId="77777777" w:rsidR="008634AA" w:rsidRDefault="008634A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197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34AA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5D7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3DA4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A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A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365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76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28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34863A-0E5C-4674-8126-0898CA165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2930</Words>
  <Characters>16702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